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63" w:rsidRPr="00985FBC" w:rsidRDefault="008B1463" w:rsidP="008B1463">
      <w:pPr>
        <w:jc w:val="center"/>
        <w:rPr>
          <w:rFonts w:ascii="Garamond" w:hAnsi="Garamond"/>
          <w:b/>
          <w:sz w:val="40"/>
        </w:rPr>
      </w:pPr>
      <w:bookmarkStart w:id="0" w:name="_GoBack"/>
      <w:bookmarkEnd w:id="0"/>
      <w:r w:rsidRPr="00985FBC">
        <w:rPr>
          <w:rFonts w:ascii="Garamond" w:hAnsi="Garamond"/>
          <w:b/>
          <w:i/>
          <w:sz w:val="40"/>
        </w:rPr>
        <w:t>Paradise Lost:</w:t>
      </w:r>
      <w:r w:rsidRPr="00985FBC">
        <w:rPr>
          <w:rFonts w:ascii="Garamond" w:hAnsi="Garamond"/>
          <w:b/>
          <w:sz w:val="40"/>
        </w:rPr>
        <w:t xml:space="preserve">  Modes</w:t>
      </w:r>
      <w:r w:rsidR="008D2CD8">
        <w:rPr>
          <w:rFonts w:ascii="Garamond" w:hAnsi="Garamond"/>
          <w:b/>
          <w:sz w:val="40"/>
        </w:rPr>
        <w:t>,</w:t>
      </w:r>
      <w:r w:rsidRPr="00985FBC">
        <w:rPr>
          <w:rFonts w:ascii="Garamond" w:hAnsi="Garamond"/>
          <w:b/>
          <w:sz w:val="40"/>
        </w:rPr>
        <w:t xml:space="preserve"> </w:t>
      </w:r>
      <w:r w:rsidR="0057295C">
        <w:rPr>
          <w:rFonts w:ascii="Garamond" w:hAnsi="Garamond"/>
          <w:b/>
          <w:sz w:val="40"/>
        </w:rPr>
        <w:t>Kinds</w:t>
      </w:r>
      <w:r w:rsidR="008D2CD8">
        <w:rPr>
          <w:rFonts w:ascii="Garamond" w:hAnsi="Garamond"/>
          <w:b/>
          <w:sz w:val="40"/>
        </w:rPr>
        <w:t>, Conventions</w:t>
      </w:r>
    </w:p>
    <w:p w:rsidR="008B1463" w:rsidRPr="00985FBC" w:rsidRDefault="008B1463" w:rsidP="008B1463">
      <w:pPr>
        <w:jc w:val="center"/>
        <w:rPr>
          <w:rFonts w:ascii="Garamond" w:hAnsi="Garamond"/>
          <w:b/>
          <w:sz w:val="28"/>
        </w:rPr>
      </w:pPr>
      <w:r w:rsidRPr="00985FBC">
        <w:rPr>
          <w:rFonts w:ascii="Garamond" w:hAnsi="Garamond"/>
          <w:b/>
          <w:sz w:val="28"/>
        </w:rPr>
        <w:t>Courtesy of Prof. Harold Toliver of UC Irvine</w:t>
      </w:r>
    </w:p>
    <w:p w:rsidR="008B1463" w:rsidRPr="00C77E22" w:rsidRDefault="008B1463" w:rsidP="008B1463">
      <w:pPr>
        <w:rPr>
          <w:rFonts w:ascii="Garamond" w:hAnsi="Garamond"/>
          <w:sz w:val="20"/>
        </w:rPr>
      </w:pPr>
    </w:p>
    <w:p w:rsidR="008B1463" w:rsidRPr="00985FBC" w:rsidRDefault="008B1463" w:rsidP="008B1463">
      <w:pPr>
        <w:rPr>
          <w:rFonts w:ascii="Garamond" w:hAnsi="Garamond"/>
          <w:b/>
        </w:rPr>
      </w:pPr>
      <w:r w:rsidRPr="00985FBC">
        <w:rPr>
          <w:rFonts w:ascii="Garamond" w:hAnsi="Garamond"/>
          <w:b/>
        </w:rPr>
        <w:t>I.  Modes</w:t>
      </w:r>
    </w:p>
    <w:p w:rsidR="008B1463" w:rsidRPr="00C77E22" w:rsidRDefault="008B1463" w:rsidP="008B1463">
      <w:pPr>
        <w:rPr>
          <w:rFonts w:ascii="Garamond" w:hAnsi="Garamond"/>
        </w:rPr>
      </w:pPr>
    </w:p>
    <w:p w:rsidR="008B1463" w:rsidRPr="00C77E22" w:rsidRDefault="008B1463" w:rsidP="008B1463">
      <w:pPr>
        <w:ind w:left="720"/>
        <w:rPr>
          <w:rFonts w:ascii="Garamond" w:hAnsi="Garamond"/>
        </w:rPr>
      </w:pPr>
      <w:r w:rsidRPr="00C77E22">
        <w:rPr>
          <w:rFonts w:ascii="Garamond" w:hAnsi="Garamond"/>
          <w:u w:val="single"/>
        </w:rPr>
        <w:t>Lyric</w:t>
      </w:r>
      <w:r w:rsidRPr="008C1B08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C77E22">
        <w:rPr>
          <w:rFonts w:ascii="Garamond" w:hAnsi="Garamond"/>
        </w:rPr>
        <w:t>aubade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epithalamion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monodic and choric hymn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prayer, even song, orison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elegy (</w:t>
      </w:r>
      <w:r w:rsidRPr="00C77E22">
        <w:rPr>
          <w:rFonts w:ascii="Garamond" w:hAnsi="Garamond"/>
          <w:i/>
        </w:rPr>
        <w:t>apobaterion</w:t>
      </w:r>
      <w:r w:rsidRPr="00C77E22">
        <w:rPr>
          <w:rFonts w:ascii="Garamond" w:hAnsi="Garamond"/>
        </w:rPr>
        <w:t>)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ode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proem, invocation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love sonnet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creation songs and hymns (Books 7-8)</w:t>
      </w:r>
    </w:p>
    <w:p w:rsidR="008B1463" w:rsidRPr="00C77E22" w:rsidRDefault="008B1463" w:rsidP="008B1463">
      <w:pPr>
        <w:rPr>
          <w:rFonts w:ascii="Garamond" w:hAnsi="Garamond"/>
        </w:rPr>
      </w:pPr>
      <w:r w:rsidRPr="00C77E22">
        <w:rPr>
          <w:rFonts w:ascii="Garamond" w:hAnsi="Garamond"/>
        </w:rPr>
        <w:tab/>
      </w:r>
      <w:r w:rsidRPr="00C77E22">
        <w:rPr>
          <w:rFonts w:ascii="Garamond" w:hAnsi="Garamond"/>
          <w:u w:val="single"/>
        </w:rPr>
        <w:t>Dramatic</w:t>
      </w:r>
      <w:r w:rsidRPr="00C77E22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C77E22">
        <w:rPr>
          <w:rFonts w:ascii="Garamond" w:hAnsi="Garamond"/>
        </w:rPr>
        <w:t>dialogue and dialectic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debate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soliloquy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apostrophe</w:t>
      </w:r>
    </w:p>
    <w:p w:rsidR="008B1463" w:rsidRPr="00C77E22" w:rsidRDefault="008B1463" w:rsidP="008B1463">
      <w:pPr>
        <w:rPr>
          <w:rFonts w:ascii="Garamond" w:hAnsi="Garamond"/>
        </w:rPr>
      </w:pPr>
      <w:r w:rsidRPr="00C77E22">
        <w:rPr>
          <w:rFonts w:ascii="Garamond" w:hAnsi="Garamond"/>
        </w:rPr>
        <w:tab/>
      </w:r>
      <w:r w:rsidRPr="00C77E22">
        <w:rPr>
          <w:rFonts w:ascii="Garamond" w:hAnsi="Garamond"/>
          <w:u w:val="single"/>
        </w:rPr>
        <w:t>Narrative</w:t>
      </w:r>
      <w:r w:rsidRPr="00C77E22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C77E22">
        <w:rPr>
          <w:rFonts w:ascii="Garamond" w:hAnsi="Garamond"/>
        </w:rPr>
        <w:t>autobiography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chronicle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apocalyptic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prophetic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typological</w:t>
      </w:r>
    </w:p>
    <w:p w:rsidR="008B1463" w:rsidRPr="00C77E22" w:rsidRDefault="008B1463" w:rsidP="008B1463">
      <w:pPr>
        <w:rPr>
          <w:rFonts w:ascii="Garamond" w:hAnsi="Garamond"/>
        </w:rPr>
      </w:pPr>
      <w:r w:rsidRPr="00C77E22">
        <w:rPr>
          <w:rFonts w:ascii="Garamond" w:hAnsi="Garamond"/>
        </w:rPr>
        <w:tab/>
      </w:r>
      <w:r w:rsidRPr="00C77E22">
        <w:rPr>
          <w:rFonts w:ascii="Garamond" w:hAnsi="Garamond"/>
          <w:u w:val="single"/>
        </w:rPr>
        <w:t>Descriptive</w:t>
      </w:r>
      <w:r w:rsidRPr="00C77E22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C77E22">
        <w:rPr>
          <w:rFonts w:ascii="Garamond" w:hAnsi="Garamond"/>
        </w:rPr>
        <w:t>heroic, romantic, pastoral, etc.</w:t>
      </w:r>
      <w:r>
        <w:rPr>
          <w:rFonts w:ascii="Garamond" w:hAnsi="Garamond"/>
        </w:rPr>
        <w:t xml:space="preserve">; </w:t>
      </w:r>
      <w:r w:rsidRPr="00C77E22">
        <w:rPr>
          <w:rFonts w:ascii="Garamond" w:hAnsi="Garamond"/>
        </w:rPr>
        <w:t>encyclopedic (</w:t>
      </w:r>
      <w:r w:rsidRPr="00C77E22">
        <w:rPr>
          <w:rFonts w:ascii="Garamond" w:hAnsi="Garamond"/>
          <w:i/>
        </w:rPr>
        <w:t>hexaemeral</w:t>
      </w:r>
      <w:r w:rsidRPr="00C77E22">
        <w:rPr>
          <w:rFonts w:ascii="Garamond" w:hAnsi="Garamond"/>
        </w:rPr>
        <w:t>)</w:t>
      </w:r>
    </w:p>
    <w:p w:rsidR="008B1463" w:rsidRPr="00C77E22" w:rsidRDefault="008B1463" w:rsidP="008B1463">
      <w:pPr>
        <w:rPr>
          <w:rFonts w:ascii="Garamond" w:hAnsi="Garamond"/>
        </w:rPr>
      </w:pPr>
      <w:r w:rsidRPr="00C77E22">
        <w:rPr>
          <w:rFonts w:ascii="Garamond" w:hAnsi="Garamond"/>
        </w:rPr>
        <w:tab/>
      </w:r>
      <w:r w:rsidRPr="00C77E22">
        <w:rPr>
          <w:rFonts w:ascii="Garamond" w:hAnsi="Garamond"/>
          <w:u w:val="single"/>
        </w:rPr>
        <w:t>Rhetoric</w:t>
      </w:r>
      <w:r w:rsidRPr="00C77E22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C77E22">
        <w:rPr>
          <w:rFonts w:ascii="Garamond" w:hAnsi="Garamond"/>
        </w:rPr>
        <w:t>forensic (judicial), deliberative (advisory), epideictic (ceremonial)</w:t>
      </w:r>
    </w:p>
    <w:p w:rsidR="008B1463" w:rsidRPr="00C77E22" w:rsidRDefault="008B1463" w:rsidP="008B1463">
      <w:pPr>
        <w:rPr>
          <w:rFonts w:ascii="Garamond" w:hAnsi="Garamond"/>
        </w:rPr>
      </w:pPr>
    </w:p>
    <w:p w:rsidR="008B1463" w:rsidRPr="00985FBC" w:rsidRDefault="008B1463" w:rsidP="008B1463">
      <w:pPr>
        <w:rPr>
          <w:rFonts w:ascii="Garamond" w:hAnsi="Garamond"/>
          <w:b/>
        </w:rPr>
      </w:pPr>
      <w:r w:rsidRPr="00985FBC">
        <w:rPr>
          <w:rFonts w:ascii="Garamond" w:hAnsi="Garamond"/>
          <w:b/>
        </w:rPr>
        <w:t>II.  Kinds</w:t>
      </w:r>
    </w:p>
    <w:p w:rsidR="008B1463" w:rsidRPr="00C77E22" w:rsidRDefault="008B1463" w:rsidP="008B1463">
      <w:pPr>
        <w:rPr>
          <w:rFonts w:ascii="Garamond" w:hAnsi="Garamond"/>
        </w:rPr>
      </w:pPr>
    </w:p>
    <w:p w:rsidR="008B1463" w:rsidRDefault="008B1463" w:rsidP="008B1463">
      <w:pPr>
        <w:rPr>
          <w:rFonts w:ascii="Garamond" w:hAnsi="Garamond"/>
        </w:rPr>
      </w:pPr>
      <w:r w:rsidRPr="00C77E22">
        <w:rPr>
          <w:rFonts w:ascii="Garamond" w:hAnsi="Garamond"/>
        </w:rPr>
        <w:tab/>
        <w:t>allegory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tragedy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comedy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satire and parody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heroic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pastoral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georgic</w:t>
      </w:r>
      <w:r>
        <w:rPr>
          <w:rFonts w:ascii="Garamond" w:hAnsi="Garamond"/>
        </w:rPr>
        <w:t xml:space="preserve">, </w:t>
      </w:r>
      <w:r w:rsidRPr="00C77E22">
        <w:rPr>
          <w:rFonts w:ascii="Garamond" w:hAnsi="Garamond"/>
        </w:rPr>
        <w:t>romance</w:t>
      </w:r>
    </w:p>
    <w:p w:rsidR="008B1463" w:rsidRDefault="008B1463">
      <w:pPr>
        <w:jc w:val="both"/>
        <w:rPr>
          <w:rFonts w:ascii="Garamond" w:hAnsi="Garamond"/>
          <w:b/>
          <w:i/>
          <w:sz w:val="20"/>
        </w:rPr>
      </w:pPr>
    </w:p>
    <w:p w:rsidR="000B6B91" w:rsidRPr="00985FBC" w:rsidRDefault="000B6B91" w:rsidP="000B6B91">
      <w:pPr>
        <w:jc w:val="center"/>
        <w:rPr>
          <w:rFonts w:ascii="Garamond" w:hAnsi="Garamond"/>
          <w:b/>
          <w:sz w:val="40"/>
        </w:rPr>
      </w:pPr>
      <w:r>
        <w:rPr>
          <w:rFonts w:ascii="Garamond" w:hAnsi="Garamond"/>
          <w:b/>
          <w:i/>
          <w:sz w:val="40"/>
        </w:rPr>
        <w:t>Epic Form and Conventions</w:t>
      </w:r>
    </w:p>
    <w:p w:rsidR="000B6B91" w:rsidRPr="00985FBC" w:rsidRDefault="000B6B91" w:rsidP="000B6B91">
      <w:pPr>
        <w:jc w:val="center"/>
        <w:rPr>
          <w:rFonts w:ascii="Garamond" w:hAnsi="Garamond"/>
          <w:b/>
          <w:sz w:val="28"/>
        </w:rPr>
      </w:pPr>
      <w:r w:rsidRPr="00985FBC">
        <w:rPr>
          <w:rFonts w:ascii="Garamond" w:hAnsi="Garamond"/>
          <w:b/>
          <w:sz w:val="28"/>
        </w:rPr>
        <w:t xml:space="preserve">Courtesy of Prof. </w:t>
      </w:r>
      <w:r>
        <w:rPr>
          <w:rFonts w:ascii="Garamond" w:hAnsi="Garamond"/>
          <w:b/>
          <w:sz w:val="28"/>
        </w:rPr>
        <w:t xml:space="preserve">Richard F.W. Kroll </w:t>
      </w:r>
      <w:r w:rsidRPr="00985FBC">
        <w:rPr>
          <w:rFonts w:ascii="Garamond" w:hAnsi="Garamond"/>
          <w:b/>
          <w:sz w:val="28"/>
        </w:rPr>
        <w:t>of UC Irvine</w:t>
      </w:r>
    </w:p>
    <w:p w:rsidR="000B6B91" w:rsidRDefault="000B6B91">
      <w:pPr>
        <w:jc w:val="both"/>
        <w:rPr>
          <w:rFonts w:ascii="Garamond" w:hAnsi="Garamond"/>
          <w:b/>
          <w:i/>
          <w:sz w:val="20"/>
        </w:rPr>
      </w:pPr>
    </w:p>
    <w:p w:rsidR="00002DB6" w:rsidRPr="006938FB" w:rsidRDefault="00085891">
      <w:pPr>
        <w:jc w:val="both"/>
        <w:rPr>
          <w:rFonts w:ascii="Garamond" w:hAnsi="Garamond"/>
          <w:sz w:val="20"/>
        </w:rPr>
      </w:pPr>
      <w:r w:rsidRPr="006938FB">
        <w:rPr>
          <w:rFonts w:ascii="Garamond" w:hAnsi="Garamond"/>
          <w:b/>
          <w:i/>
          <w:sz w:val="20"/>
        </w:rPr>
        <w:t>Epic Form and Conventions:</w:t>
      </w:r>
      <w:r w:rsidRPr="006938FB">
        <w:rPr>
          <w:rFonts w:ascii="Garamond" w:hAnsi="Garamond"/>
          <w:sz w:val="20"/>
        </w:rPr>
        <w:t xml:space="preserve">  Form</w:t>
      </w:r>
      <w:r w:rsidR="006938FB">
        <w:rPr>
          <w:rFonts w:ascii="Garamond" w:hAnsi="Garamond"/>
          <w:sz w:val="20"/>
        </w:rPr>
        <w:t xml:space="preserve"> </w:t>
      </w:r>
      <w:r w:rsidRPr="006938FB">
        <w:rPr>
          <w:rFonts w:ascii="Garamond" w:hAnsi="Garamond"/>
          <w:sz w:val="20"/>
        </w:rPr>
        <w:t>--</w:t>
      </w:r>
      <w:r w:rsidR="006938FB">
        <w:rPr>
          <w:rFonts w:ascii="Garamond" w:hAnsi="Garamond"/>
          <w:sz w:val="20"/>
        </w:rPr>
        <w:t xml:space="preserve"> </w:t>
      </w:r>
      <w:r w:rsidR="00800C5D">
        <w:rPr>
          <w:rFonts w:ascii="Garamond" w:hAnsi="Garamond"/>
          <w:sz w:val="20"/>
        </w:rPr>
        <w:t>“</w:t>
      </w:r>
      <w:r w:rsidRPr="006938FB">
        <w:rPr>
          <w:rFonts w:ascii="Garamond" w:hAnsi="Garamond"/>
          <w:sz w:val="20"/>
        </w:rPr>
        <w:t>The epic is a long narrative poem involving heroic figures in the performance of heroic deeds, usually extended over a wide geographical area; it is written in a heroic or grandiose manner</w:t>
      </w:r>
      <w:r w:rsidR="00800C5D">
        <w:rPr>
          <w:rFonts w:ascii="Garamond" w:hAnsi="Garamond"/>
          <w:sz w:val="20"/>
        </w:rPr>
        <w:t>”</w:t>
      </w:r>
      <w:r w:rsidRPr="006938FB">
        <w:rPr>
          <w:rFonts w:ascii="Garamond" w:hAnsi="Garamond"/>
          <w:sz w:val="20"/>
        </w:rPr>
        <w:t xml:space="preserve"> (Norton and Rushton).  The epic is </w:t>
      </w:r>
      <w:r w:rsidR="00800C5D">
        <w:rPr>
          <w:rFonts w:ascii="Garamond" w:hAnsi="Garamond"/>
          <w:sz w:val="20"/>
        </w:rPr>
        <w:t>“</w:t>
      </w:r>
      <w:r w:rsidRPr="006938FB">
        <w:rPr>
          <w:rFonts w:ascii="Garamond" w:hAnsi="Garamond"/>
          <w:sz w:val="20"/>
        </w:rPr>
        <w:t>a long narrative poem presenting characters of high position in a series of adventures which form an organic whole through their relation to a central figure of heroic proportions and through their development of episodes important to the development of a nation or race</w:t>
      </w:r>
      <w:r w:rsidR="00800C5D">
        <w:rPr>
          <w:rFonts w:ascii="Garamond" w:hAnsi="Garamond"/>
          <w:sz w:val="20"/>
        </w:rPr>
        <w:t>”</w:t>
      </w:r>
      <w:r w:rsidRPr="006938FB">
        <w:rPr>
          <w:rFonts w:ascii="Garamond" w:hAnsi="Garamond"/>
          <w:sz w:val="20"/>
        </w:rPr>
        <w:t xml:space="preserve"> (Thrall an</w:t>
      </w:r>
      <w:r w:rsidR="00762C07">
        <w:rPr>
          <w:rFonts w:ascii="Garamond" w:hAnsi="Garamond"/>
          <w:sz w:val="20"/>
        </w:rPr>
        <w:t>d Hibbard).</w:t>
      </w:r>
    </w:p>
    <w:p w:rsidR="00002DB6" w:rsidRPr="006938FB" w:rsidRDefault="00002DB6">
      <w:pPr>
        <w:rPr>
          <w:rFonts w:ascii="Garamond" w:hAnsi="Garamond"/>
          <w:sz w:val="20"/>
        </w:rPr>
      </w:pPr>
    </w:p>
    <w:p w:rsidR="00002DB6" w:rsidRPr="006938FB" w:rsidRDefault="00085891">
      <w:pPr>
        <w:rPr>
          <w:rFonts w:ascii="Garamond" w:hAnsi="Garamond"/>
          <w:b/>
          <w:sz w:val="20"/>
        </w:rPr>
      </w:pPr>
      <w:r w:rsidRPr="006938FB">
        <w:rPr>
          <w:rFonts w:ascii="Garamond" w:hAnsi="Garamond"/>
          <w:b/>
          <w:sz w:val="20"/>
          <w:u w:val="single"/>
        </w:rPr>
        <w:t>Major Conventions</w:t>
      </w:r>
      <w:r w:rsidRPr="006938FB">
        <w:rPr>
          <w:rFonts w:ascii="Garamond" w:hAnsi="Garamond"/>
          <w:b/>
          <w:sz w:val="20"/>
        </w:rPr>
        <w:t>:</w:t>
      </w:r>
    </w:p>
    <w:p w:rsidR="00002DB6" w:rsidRPr="006938FB" w:rsidRDefault="00002DB6">
      <w:pPr>
        <w:rPr>
          <w:rFonts w:ascii="Garamond" w:hAnsi="Garamond"/>
          <w:sz w:val="20"/>
        </w:rPr>
      </w:pPr>
    </w:p>
    <w:p w:rsidR="00002DB6" w:rsidRPr="006938FB" w:rsidRDefault="0008589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>1.  Hero:  a mythical or historical figure, usually national.</w:t>
      </w:r>
    </w:p>
    <w:p w:rsidR="00002DB6" w:rsidRPr="006938FB" w:rsidRDefault="0008589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>2.  Subject matter:  heroic deeds, battles, long journeys.</w:t>
      </w:r>
    </w:p>
    <w:p w:rsidR="00002DB6" w:rsidRPr="006938FB" w:rsidRDefault="00085891" w:rsidP="00CA71C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 xml:space="preserve">3.  Verse:  elevated, lofty, </w:t>
      </w:r>
      <w:r w:rsidR="00800C5D">
        <w:rPr>
          <w:rFonts w:ascii="Garamond" w:hAnsi="Garamond"/>
          <w:sz w:val="20"/>
        </w:rPr>
        <w:t>“</w:t>
      </w:r>
      <w:r w:rsidRPr="006938FB">
        <w:rPr>
          <w:rFonts w:ascii="Garamond" w:hAnsi="Garamond"/>
          <w:sz w:val="20"/>
        </w:rPr>
        <w:t>heroic</w:t>
      </w:r>
      <w:r w:rsidR="00800C5D">
        <w:rPr>
          <w:rFonts w:ascii="Garamond" w:hAnsi="Garamond"/>
          <w:sz w:val="20"/>
        </w:rPr>
        <w:t>”</w:t>
      </w:r>
      <w:r w:rsidRPr="006938FB">
        <w:rPr>
          <w:rFonts w:ascii="Garamond" w:hAnsi="Garamond"/>
          <w:sz w:val="20"/>
        </w:rPr>
        <w:t>; the best known device is</w:t>
      </w:r>
      <w:r w:rsidR="00CA71C1">
        <w:rPr>
          <w:rFonts w:ascii="Garamond" w:hAnsi="Garamond"/>
          <w:sz w:val="20"/>
        </w:rPr>
        <w:t xml:space="preserve"> </w:t>
      </w:r>
      <w:r w:rsidRPr="006938FB">
        <w:rPr>
          <w:rFonts w:ascii="Garamond" w:hAnsi="Garamond"/>
          <w:i/>
          <w:sz w:val="20"/>
        </w:rPr>
        <w:t>epic simile</w:t>
      </w:r>
      <w:r w:rsidRPr="006938FB">
        <w:rPr>
          <w:rFonts w:ascii="Garamond" w:hAnsi="Garamond"/>
          <w:sz w:val="20"/>
        </w:rPr>
        <w:t xml:space="preserve">--see </w:t>
      </w:r>
      <w:r w:rsidRPr="006938FB">
        <w:rPr>
          <w:rFonts w:ascii="Garamond" w:hAnsi="Garamond"/>
          <w:sz w:val="20"/>
          <w:u w:val="single"/>
        </w:rPr>
        <w:t>PL</w:t>
      </w:r>
      <w:r w:rsidRPr="006938FB">
        <w:rPr>
          <w:rFonts w:ascii="Garamond" w:hAnsi="Garamond"/>
          <w:sz w:val="20"/>
        </w:rPr>
        <w:t xml:space="preserve"> I.331-343, 351-355, 761-798.</w:t>
      </w:r>
    </w:p>
    <w:p w:rsidR="00002DB6" w:rsidRPr="006938FB" w:rsidRDefault="00085891" w:rsidP="00CA71C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>4.  Action:  an intermixture of supernatural elements or figures with human characters.</w:t>
      </w:r>
    </w:p>
    <w:p w:rsidR="00002DB6" w:rsidRPr="006938FB" w:rsidRDefault="0008589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>5.  Place:  world-wide, even cosmic, scale.</w:t>
      </w:r>
    </w:p>
    <w:p w:rsidR="00002DB6" w:rsidRPr="006938FB" w:rsidRDefault="0008589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>6.  Comic, not tragic: the hero is successful in his exploits.</w:t>
      </w:r>
    </w:p>
    <w:p w:rsidR="00002DB6" w:rsidRPr="00390843" w:rsidRDefault="0008589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 xml:space="preserve">7.  Objective poet:  but consider the </w:t>
      </w:r>
      <w:r w:rsidR="00800C5D">
        <w:rPr>
          <w:rFonts w:ascii="Garamond" w:hAnsi="Garamond"/>
          <w:sz w:val="20"/>
        </w:rPr>
        <w:t>“</w:t>
      </w:r>
      <w:r w:rsidR="00390843">
        <w:rPr>
          <w:rFonts w:ascii="Garamond" w:hAnsi="Garamond"/>
          <w:sz w:val="20"/>
        </w:rPr>
        <w:t>Miltonic aside,</w:t>
      </w:r>
      <w:r w:rsidR="00800C5D">
        <w:rPr>
          <w:rFonts w:ascii="Garamond" w:hAnsi="Garamond"/>
          <w:sz w:val="20"/>
        </w:rPr>
        <w:t>”</w:t>
      </w:r>
      <w:r w:rsidR="00390843">
        <w:rPr>
          <w:rFonts w:ascii="Garamond" w:hAnsi="Garamond"/>
          <w:sz w:val="20"/>
        </w:rPr>
        <w:t xml:space="preserve"> as in </w:t>
      </w:r>
      <w:r w:rsidR="00390843">
        <w:rPr>
          <w:rFonts w:ascii="Garamond" w:hAnsi="Garamond"/>
          <w:sz w:val="20"/>
          <w:u w:val="single"/>
        </w:rPr>
        <w:t>PL</w:t>
      </w:r>
      <w:r w:rsidR="00390843">
        <w:rPr>
          <w:rFonts w:ascii="Garamond" w:hAnsi="Garamond"/>
          <w:sz w:val="20"/>
        </w:rPr>
        <w:t xml:space="preserve"> II.496-505.</w:t>
      </w:r>
    </w:p>
    <w:p w:rsidR="00002DB6" w:rsidRPr="006938FB" w:rsidRDefault="00002DB6">
      <w:pPr>
        <w:rPr>
          <w:rFonts w:ascii="Garamond" w:hAnsi="Garamond"/>
          <w:sz w:val="20"/>
        </w:rPr>
      </w:pPr>
    </w:p>
    <w:p w:rsidR="00002DB6" w:rsidRPr="006938FB" w:rsidRDefault="00085891">
      <w:pPr>
        <w:rPr>
          <w:rFonts w:ascii="Garamond" w:hAnsi="Garamond"/>
          <w:b/>
          <w:sz w:val="20"/>
        </w:rPr>
      </w:pPr>
      <w:r w:rsidRPr="006938FB">
        <w:rPr>
          <w:rFonts w:ascii="Garamond" w:hAnsi="Garamond"/>
          <w:b/>
          <w:sz w:val="20"/>
          <w:u w:val="single"/>
        </w:rPr>
        <w:t>Minor Conventions</w:t>
      </w:r>
      <w:r w:rsidRPr="006938FB">
        <w:rPr>
          <w:rFonts w:ascii="Garamond" w:hAnsi="Garamond"/>
          <w:b/>
          <w:sz w:val="20"/>
        </w:rPr>
        <w:t>:</w:t>
      </w:r>
    </w:p>
    <w:p w:rsidR="00002DB6" w:rsidRPr="006938FB" w:rsidRDefault="00002DB6">
      <w:pPr>
        <w:rPr>
          <w:rFonts w:ascii="Garamond" w:hAnsi="Garamond"/>
          <w:sz w:val="20"/>
        </w:rPr>
      </w:pPr>
    </w:p>
    <w:p w:rsidR="00002DB6" w:rsidRPr="006938FB" w:rsidRDefault="0008589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 xml:space="preserve">1.  Invocation to the muse:  </w:t>
      </w:r>
      <w:r w:rsidRPr="006938FB">
        <w:rPr>
          <w:rFonts w:ascii="Garamond" w:hAnsi="Garamond"/>
          <w:sz w:val="20"/>
          <w:u w:val="single"/>
        </w:rPr>
        <w:t>PL</w:t>
      </w:r>
      <w:r w:rsidRPr="006938FB">
        <w:rPr>
          <w:rFonts w:ascii="Garamond" w:hAnsi="Garamond"/>
          <w:sz w:val="20"/>
        </w:rPr>
        <w:t xml:space="preserve"> I.1-26 and elsewhere.</w:t>
      </w:r>
    </w:p>
    <w:p w:rsidR="00002DB6" w:rsidRPr="006938FB" w:rsidRDefault="0008589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 xml:space="preserve">2.  Epic statement:  </w:t>
      </w:r>
      <w:r w:rsidRPr="006938FB">
        <w:rPr>
          <w:rFonts w:ascii="Garamond" w:hAnsi="Garamond"/>
          <w:sz w:val="20"/>
          <w:u w:val="single"/>
        </w:rPr>
        <w:t>PL</w:t>
      </w:r>
      <w:r w:rsidRPr="006938FB">
        <w:rPr>
          <w:rFonts w:ascii="Garamond" w:hAnsi="Garamond"/>
          <w:sz w:val="20"/>
        </w:rPr>
        <w:t xml:space="preserve"> I.1-5.</w:t>
      </w:r>
    </w:p>
    <w:p w:rsidR="00002DB6" w:rsidRPr="006938FB" w:rsidRDefault="0008589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 xml:space="preserve">3.  Epic question:  </w:t>
      </w:r>
      <w:r w:rsidRPr="006938FB">
        <w:rPr>
          <w:rFonts w:ascii="Garamond" w:hAnsi="Garamond"/>
          <w:sz w:val="20"/>
          <w:u w:val="single"/>
        </w:rPr>
        <w:t>PL</w:t>
      </w:r>
      <w:r w:rsidRPr="006938FB">
        <w:rPr>
          <w:rFonts w:ascii="Garamond" w:hAnsi="Garamond"/>
          <w:sz w:val="20"/>
        </w:rPr>
        <w:t xml:space="preserve"> I.28-33.</w:t>
      </w:r>
    </w:p>
    <w:p w:rsidR="00002DB6" w:rsidRPr="006938FB" w:rsidRDefault="0008589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 xml:space="preserve">4.  Epic answer:  </w:t>
      </w:r>
      <w:r w:rsidRPr="006938FB">
        <w:rPr>
          <w:rFonts w:ascii="Garamond" w:hAnsi="Garamond"/>
          <w:sz w:val="20"/>
          <w:u w:val="single"/>
        </w:rPr>
        <w:t>PL</w:t>
      </w:r>
      <w:r w:rsidRPr="006938FB">
        <w:rPr>
          <w:rFonts w:ascii="Garamond" w:hAnsi="Garamond"/>
          <w:sz w:val="20"/>
        </w:rPr>
        <w:t xml:space="preserve"> I.34-39.</w:t>
      </w:r>
    </w:p>
    <w:p w:rsidR="00002DB6" w:rsidRPr="00B36054" w:rsidRDefault="0008589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 xml:space="preserve">5.  </w:t>
      </w:r>
      <w:r w:rsidR="00B36054">
        <w:rPr>
          <w:rFonts w:ascii="Garamond" w:hAnsi="Garamond"/>
          <w:i/>
          <w:sz w:val="20"/>
        </w:rPr>
        <w:t xml:space="preserve">in medias res: </w:t>
      </w:r>
      <w:r w:rsidR="00B36054">
        <w:rPr>
          <w:rFonts w:ascii="Garamond" w:hAnsi="Garamond"/>
          <w:sz w:val="20"/>
        </w:rPr>
        <w:t xml:space="preserve">the poem doesn’t </w:t>
      </w:r>
      <w:r w:rsidR="006B0E93">
        <w:rPr>
          <w:rFonts w:ascii="Garamond" w:hAnsi="Garamond"/>
          <w:sz w:val="20"/>
        </w:rPr>
        <w:t xml:space="preserve">start with </w:t>
      </w:r>
      <w:r w:rsidR="00B36054">
        <w:rPr>
          <w:rFonts w:ascii="Garamond" w:hAnsi="Garamond"/>
          <w:sz w:val="20"/>
        </w:rPr>
        <w:t xml:space="preserve">the larger </w:t>
      </w:r>
      <w:r w:rsidR="006B0E93">
        <w:rPr>
          <w:rFonts w:ascii="Garamond" w:hAnsi="Garamond"/>
          <w:sz w:val="20"/>
        </w:rPr>
        <w:t>back-</w:t>
      </w:r>
      <w:r w:rsidR="00B36054">
        <w:rPr>
          <w:rFonts w:ascii="Garamond" w:hAnsi="Garamond"/>
          <w:sz w:val="20"/>
        </w:rPr>
        <w:t xml:space="preserve">story but rather plunges “into the middle </w:t>
      </w:r>
      <w:r w:rsidR="006B0E93">
        <w:rPr>
          <w:rFonts w:ascii="Garamond" w:hAnsi="Garamond"/>
          <w:sz w:val="20"/>
        </w:rPr>
        <w:t xml:space="preserve">of </w:t>
      </w:r>
      <w:r w:rsidR="00B36054">
        <w:rPr>
          <w:rFonts w:ascii="Garamond" w:hAnsi="Garamond"/>
          <w:sz w:val="20"/>
        </w:rPr>
        <w:t>things.”</w:t>
      </w:r>
    </w:p>
    <w:p w:rsidR="00002DB6" w:rsidRPr="006938FB" w:rsidRDefault="00085891" w:rsidP="005E547D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 xml:space="preserve">6.  Narrative of events that transpired before the beginning of the poem; the </w:t>
      </w:r>
      <w:r w:rsidR="00800C5D">
        <w:rPr>
          <w:rFonts w:ascii="Garamond" w:hAnsi="Garamond"/>
          <w:sz w:val="20"/>
        </w:rPr>
        <w:t>“</w:t>
      </w:r>
      <w:r w:rsidRPr="006938FB">
        <w:rPr>
          <w:rFonts w:ascii="Garamond" w:hAnsi="Garamond"/>
          <w:sz w:val="20"/>
        </w:rPr>
        <w:t>flashback.</w:t>
      </w:r>
      <w:r w:rsidR="00800C5D">
        <w:rPr>
          <w:rFonts w:ascii="Garamond" w:hAnsi="Garamond"/>
          <w:sz w:val="20"/>
        </w:rPr>
        <w:t>”</w:t>
      </w:r>
    </w:p>
    <w:p w:rsidR="00002DB6" w:rsidRPr="006938FB" w:rsidRDefault="0008589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 xml:space="preserve">7.  </w:t>
      </w:r>
      <w:r w:rsidR="007C6F28">
        <w:rPr>
          <w:rFonts w:ascii="Garamond" w:hAnsi="Garamond"/>
          <w:sz w:val="20"/>
        </w:rPr>
        <w:t xml:space="preserve">Catalogs or long processions of </w:t>
      </w:r>
      <w:r w:rsidRPr="006938FB">
        <w:rPr>
          <w:rFonts w:ascii="Garamond" w:hAnsi="Garamond"/>
          <w:sz w:val="20"/>
        </w:rPr>
        <w:t>characters</w:t>
      </w:r>
      <w:r w:rsidR="00982843">
        <w:rPr>
          <w:rFonts w:ascii="Garamond" w:hAnsi="Garamond"/>
          <w:sz w:val="20"/>
        </w:rPr>
        <w:t>, places, or things</w:t>
      </w:r>
      <w:r w:rsidRPr="006938FB">
        <w:rPr>
          <w:rFonts w:ascii="Garamond" w:hAnsi="Garamond"/>
          <w:sz w:val="20"/>
        </w:rPr>
        <w:t xml:space="preserve">:  </w:t>
      </w:r>
      <w:r w:rsidR="00243A33" w:rsidRPr="00243A33">
        <w:rPr>
          <w:rFonts w:ascii="Garamond" w:hAnsi="Garamond"/>
          <w:sz w:val="20"/>
          <w:u w:val="single"/>
        </w:rPr>
        <w:t>Iliad</w:t>
      </w:r>
      <w:r w:rsidR="00243A33">
        <w:rPr>
          <w:rFonts w:ascii="Garamond" w:hAnsi="Garamond"/>
          <w:sz w:val="20"/>
        </w:rPr>
        <w:t xml:space="preserve"> </w:t>
      </w:r>
      <w:r w:rsidR="00243A33" w:rsidRPr="00243A33">
        <w:rPr>
          <w:rFonts w:ascii="Garamond" w:hAnsi="Garamond"/>
          <w:sz w:val="20"/>
        </w:rPr>
        <w:t xml:space="preserve">2.494-759, </w:t>
      </w:r>
      <w:r w:rsidRPr="00243A33">
        <w:rPr>
          <w:rFonts w:ascii="Garamond" w:hAnsi="Garamond"/>
          <w:sz w:val="20"/>
          <w:u w:val="single"/>
        </w:rPr>
        <w:t>PL</w:t>
      </w:r>
      <w:r w:rsidRPr="006938FB">
        <w:rPr>
          <w:rFonts w:ascii="Garamond" w:hAnsi="Garamond"/>
          <w:sz w:val="20"/>
        </w:rPr>
        <w:t xml:space="preserve"> I.376-505.</w:t>
      </w:r>
    </w:p>
    <w:p w:rsidR="00002DB6" w:rsidRPr="006938FB" w:rsidRDefault="001A1869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  <w:t>8.  Set or formal speeches of the sort you also find in ancient history texts like those of Herodotus and Thucydides.</w:t>
      </w:r>
    </w:p>
    <w:p w:rsidR="00002DB6" w:rsidRPr="006938FB" w:rsidRDefault="0008589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>9.  Continuous verse form.</w:t>
      </w:r>
    </w:p>
    <w:p w:rsidR="00002DB6" w:rsidRPr="006938FB" w:rsidRDefault="00002DB6">
      <w:pPr>
        <w:rPr>
          <w:rFonts w:ascii="Garamond" w:hAnsi="Garamond"/>
          <w:sz w:val="20"/>
        </w:rPr>
      </w:pPr>
    </w:p>
    <w:p w:rsidR="00002DB6" w:rsidRPr="006938FB" w:rsidRDefault="00085891">
      <w:pPr>
        <w:rPr>
          <w:rFonts w:ascii="Garamond" w:hAnsi="Garamond"/>
          <w:b/>
          <w:sz w:val="20"/>
        </w:rPr>
      </w:pPr>
      <w:r w:rsidRPr="006938FB">
        <w:rPr>
          <w:rFonts w:ascii="Garamond" w:hAnsi="Garamond"/>
          <w:b/>
          <w:sz w:val="20"/>
          <w:u w:val="single"/>
        </w:rPr>
        <w:t>Miltonic Conventions</w:t>
      </w:r>
      <w:r w:rsidRPr="006938FB">
        <w:rPr>
          <w:rFonts w:ascii="Garamond" w:hAnsi="Garamond"/>
          <w:b/>
          <w:sz w:val="20"/>
        </w:rPr>
        <w:t>:</w:t>
      </w:r>
    </w:p>
    <w:p w:rsidR="00002DB6" w:rsidRPr="006938FB" w:rsidRDefault="00002DB6">
      <w:pPr>
        <w:rPr>
          <w:rFonts w:ascii="Garamond" w:hAnsi="Garamond"/>
          <w:sz w:val="20"/>
        </w:rPr>
      </w:pPr>
    </w:p>
    <w:p w:rsidR="00002DB6" w:rsidRPr="006938FB" w:rsidRDefault="00085891" w:rsidP="005E547D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>1.  Miltonic inversions (</w:t>
      </w:r>
      <w:r w:rsidR="00800C5D">
        <w:rPr>
          <w:rFonts w:ascii="Garamond" w:hAnsi="Garamond"/>
          <w:sz w:val="20"/>
        </w:rPr>
        <w:t>“</w:t>
      </w:r>
      <w:r w:rsidRPr="006938FB">
        <w:rPr>
          <w:rFonts w:ascii="Garamond" w:hAnsi="Garamond"/>
          <w:sz w:val="20"/>
        </w:rPr>
        <w:t>he seemed for dignity composed, and</w:t>
      </w:r>
      <w:r w:rsidR="005E547D">
        <w:rPr>
          <w:rFonts w:ascii="Garamond" w:hAnsi="Garamond"/>
          <w:sz w:val="20"/>
        </w:rPr>
        <w:t xml:space="preserve"> </w:t>
      </w:r>
      <w:r w:rsidRPr="006938FB">
        <w:rPr>
          <w:rFonts w:ascii="Garamond" w:hAnsi="Garamond"/>
          <w:sz w:val="20"/>
        </w:rPr>
        <w:t>high exploit</w:t>
      </w:r>
      <w:r w:rsidR="00800C5D">
        <w:rPr>
          <w:rFonts w:ascii="Garamond" w:hAnsi="Garamond"/>
          <w:sz w:val="20"/>
        </w:rPr>
        <w:t>”</w:t>
      </w:r>
      <w:r w:rsidRPr="006938FB">
        <w:rPr>
          <w:rFonts w:ascii="Garamond" w:hAnsi="Garamond"/>
          <w:sz w:val="20"/>
        </w:rPr>
        <w:t>).</w:t>
      </w:r>
    </w:p>
    <w:p w:rsidR="00002DB6" w:rsidRPr="006938FB" w:rsidRDefault="0008589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>2.  Omission of words (</w:t>
      </w:r>
      <w:r w:rsidR="00800C5D">
        <w:rPr>
          <w:rFonts w:ascii="Garamond" w:hAnsi="Garamond"/>
          <w:sz w:val="20"/>
        </w:rPr>
        <w:t>“</w:t>
      </w:r>
      <w:r w:rsidRPr="006938FB">
        <w:rPr>
          <w:rFonts w:ascii="Garamond" w:hAnsi="Garamond"/>
          <w:sz w:val="20"/>
        </w:rPr>
        <w:t>And [we] regain the blissful seat</w:t>
      </w:r>
      <w:r w:rsidR="00800C5D">
        <w:rPr>
          <w:rFonts w:ascii="Garamond" w:hAnsi="Garamond"/>
          <w:sz w:val="20"/>
        </w:rPr>
        <w:t>”</w:t>
      </w:r>
      <w:r w:rsidRPr="006938FB">
        <w:rPr>
          <w:rFonts w:ascii="Garamond" w:hAnsi="Garamond"/>
          <w:sz w:val="20"/>
        </w:rPr>
        <w:t>).</w:t>
      </w:r>
    </w:p>
    <w:p w:rsidR="00002DB6" w:rsidRPr="006938FB" w:rsidRDefault="0008589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 xml:space="preserve">3.  Parentheses, appositions:  </w:t>
      </w:r>
      <w:r w:rsidRPr="006938FB">
        <w:rPr>
          <w:rFonts w:ascii="Garamond" w:hAnsi="Garamond"/>
          <w:sz w:val="20"/>
          <w:u w:val="single"/>
        </w:rPr>
        <w:t>PL</w:t>
      </w:r>
      <w:r w:rsidRPr="006938FB">
        <w:rPr>
          <w:rFonts w:ascii="Garamond" w:hAnsi="Garamond"/>
          <w:sz w:val="20"/>
        </w:rPr>
        <w:t xml:space="preserve"> I.34-44; II.552-54.</w:t>
      </w:r>
    </w:p>
    <w:p w:rsidR="00002DB6" w:rsidRPr="006938FB" w:rsidRDefault="0008589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>4.  Use of one part of speech for another (</w:t>
      </w:r>
      <w:r w:rsidR="00800C5D">
        <w:rPr>
          <w:rFonts w:ascii="Garamond" w:hAnsi="Garamond"/>
          <w:sz w:val="20"/>
        </w:rPr>
        <w:t>“</w:t>
      </w:r>
      <w:r w:rsidRPr="006938FB">
        <w:rPr>
          <w:rFonts w:ascii="Garamond" w:hAnsi="Garamond"/>
          <w:sz w:val="20"/>
        </w:rPr>
        <w:t xml:space="preserve">The great </w:t>
      </w:r>
      <w:r w:rsidRPr="001A1869">
        <w:rPr>
          <w:rFonts w:ascii="Garamond" w:hAnsi="Garamond"/>
          <w:sz w:val="20"/>
          <w:u w:val="single"/>
        </w:rPr>
        <w:t>consult</w:t>
      </w:r>
      <w:r w:rsidRPr="006938FB">
        <w:rPr>
          <w:rFonts w:ascii="Garamond" w:hAnsi="Garamond"/>
          <w:sz w:val="20"/>
        </w:rPr>
        <w:t xml:space="preserve"> </w:t>
      </w:r>
      <w:r w:rsidR="001A1869">
        <w:rPr>
          <w:rFonts w:ascii="Garamond" w:hAnsi="Garamond"/>
          <w:sz w:val="20"/>
        </w:rPr>
        <w:t xml:space="preserve">[i.e. a verb has replaced “consultation”] </w:t>
      </w:r>
      <w:r w:rsidRPr="006938FB">
        <w:rPr>
          <w:rFonts w:ascii="Garamond" w:hAnsi="Garamond"/>
          <w:sz w:val="20"/>
        </w:rPr>
        <w:t>began</w:t>
      </w:r>
      <w:r w:rsidR="00800C5D">
        <w:rPr>
          <w:rFonts w:ascii="Garamond" w:hAnsi="Garamond"/>
          <w:sz w:val="20"/>
        </w:rPr>
        <w:t>”</w:t>
      </w:r>
      <w:r w:rsidRPr="006938FB">
        <w:rPr>
          <w:rFonts w:ascii="Garamond" w:hAnsi="Garamond"/>
          <w:sz w:val="20"/>
        </w:rPr>
        <w:t>).</w:t>
      </w:r>
    </w:p>
    <w:p w:rsidR="00002DB6" w:rsidRPr="006938FB" w:rsidRDefault="0008589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 xml:space="preserve">5.  Latinizing of diction:  </w:t>
      </w:r>
      <w:r w:rsidRPr="006938FB">
        <w:rPr>
          <w:rFonts w:ascii="Garamond" w:hAnsi="Garamond"/>
          <w:i/>
          <w:sz w:val="20"/>
        </w:rPr>
        <w:t>expatiate</w:t>
      </w:r>
      <w:r w:rsidRPr="006938FB">
        <w:rPr>
          <w:rFonts w:ascii="Garamond" w:hAnsi="Garamond"/>
          <w:sz w:val="20"/>
        </w:rPr>
        <w:t xml:space="preserve">, </w:t>
      </w:r>
      <w:r w:rsidRPr="006938FB">
        <w:rPr>
          <w:rFonts w:ascii="Garamond" w:hAnsi="Garamond"/>
          <w:i/>
          <w:sz w:val="20"/>
        </w:rPr>
        <w:t>justify</w:t>
      </w:r>
      <w:r w:rsidRPr="006938FB">
        <w:rPr>
          <w:rFonts w:ascii="Garamond" w:hAnsi="Garamond"/>
          <w:sz w:val="20"/>
        </w:rPr>
        <w:t>.</w:t>
      </w:r>
    </w:p>
    <w:p w:rsidR="00002DB6" w:rsidRPr="006938FB" w:rsidRDefault="0008589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 xml:space="preserve">6.  Miltonic vagueness:  </w:t>
      </w:r>
      <w:r w:rsidRPr="006938FB">
        <w:rPr>
          <w:rFonts w:ascii="Garamond" w:hAnsi="Garamond"/>
          <w:sz w:val="20"/>
          <w:u w:val="single"/>
        </w:rPr>
        <w:t>PL</w:t>
      </w:r>
      <w:r w:rsidRPr="006938FB">
        <w:rPr>
          <w:rFonts w:ascii="Garamond" w:hAnsi="Garamond"/>
          <w:sz w:val="20"/>
        </w:rPr>
        <w:t xml:space="preserve"> II.666-73, 1048.</w:t>
      </w:r>
    </w:p>
    <w:p w:rsidR="00002DB6" w:rsidRPr="006938FB" w:rsidRDefault="0008589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>7.  Avoidance of simple sentences.</w:t>
      </w:r>
    </w:p>
    <w:p w:rsidR="00390843" w:rsidRPr="006938FB" w:rsidRDefault="00085891">
      <w:pPr>
        <w:rPr>
          <w:rFonts w:ascii="Garamond" w:hAnsi="Garamond"/>
          <w:sz w:val="20"/>
        </w:rPr>
      </w:pPr>
      <w:r w:rsidRPr="006938FB">
        <w:rPr>
          <w:rFonts w:ascii="Garamond" w:hAnsi="Garamond"/>
          <w:sz w:val="20"/>
        </w:rPr>
        <w:tab/>
        <w:t xml:space="preserve">8.  Allusions:  </w:t>
      </w:r>
      <w:r w:rsidRPr="006938FB">
        <w:rPr>
          <w:rFonts w:ascii="Garamond" w:hAnsi="Garamond"/>
          <w:sz w:val="20"/>
          <w:u w:val="single"/>
        </w:rPr>
        <w:t>PL</w:t>
      </w:r>
      <w:r w:rsidRPr="006938FB">
        <w:rPr>
          <w:rFonts w:ascii="Garamond" w:hAnsi="Garamond"/>
          <w:sz w:val="20"/>
        </w:rPr>
        <w:t xml:space="preserve"> I.573-97.</w:t>
      </w:r>
    </w:p>
    <w:sectPr w:rsidR="00390843" w:rsidRPr="006938FB" w:rsidSect="008B14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06" w:rsidRDefault="003D1E06">
      <w:r>
        <w:separator/>
      </w:r>
    </w:p>
  </w:endnote>
  <w:endnote w:type="continuationSeparator" w:id="0">
    <w:p w:rsidR="003D1E06" w:rsidRDefault="003D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035" w:rsidRDefault="00A400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035" w:rsidRDefault="00A400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035" w:rsidRDefault="00A40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06" w:rsidRDefault="003D1E06">
      <w:r>
        <w:separator/>
      </w:r>
    </w:p>
  </w:footnote>
  <w:footnote w:type="continuationSeparator" w:id="0">
    <w:p w:rsidR="003D1E06" w:rsidRDefault="003D1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B6" w:rsidRPr="00A40035" w:rsidRDefault="00002DB6" w:rsidP="00A400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B6" w:rsidRDefault="00002DB6" w:rsidP="002E7D25">
    <w:pPr>
      <w:pStyle w:val="Header"/>
      <w:jc w:val="center"/>
      <w:rPr>
        <w:rFonts w:ascii="Century Schoolbook" w:hAnsi="Century Schoolbook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035" w:rsidRDefault="00A400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05F8E5B-731A-4AED-B1B7-8A6024E1E706}"/>
    <w:docVar w:name="dgnword-eventsink" w:val="240818784"/>
  </w:docVars>
  <w:rsids>
    <w:rsidRoot w:val="009F0A6F"/>
    <w:rsid w:val="00002DB6"/>
    <w:rsid w:val="00037C06"/>
    <w:rsid w:val="00085891"/>
    <w:rsid w:val="000B6B91"/>
    <w:rsid w:val="000C4993"/>
    <w:rsid w:val="00131C00"/>
    <w:rsid w:val="0018703D"/>
    <w:rsid w:val="001A1869"/>
    <w:rsid w:val="001A630F"/>
    <w:rsid w:val="00206A20"/>
    <w:rsid w:val="00212288"/>
    <w:rsid w:val="00243A33"/>
    <w:rsid w:val="002D770A"/>
    <w:rsid w:val="002E7D25"/>
    <w:rsid w:val="00390843"/>
    <w:rsid w:val="003D1E06"/>
    <w:rsid w:val="003F6E99"/>
    <w:rsid w:val="00416F47"/>
    <w:rsid w:val="00465C42"/>
    <w:rsid w:val="004710FD"/>
    <w:rsid w:val="004B6EBA"/>
    <w:rsid w:val="0057295C"/>
    <w:rsid w:val="005C593B"/>
    <w:rsid w:val="005E547D"/>
    <w:rsid w:val="006164FA"/>
    <w:rsid w:val="006938FB"/>
    <w:rsid w:val="00696C6F"/>
    <w:rsid w:val="006B0E93"/>
    <w:rsid w:val="006C7760"/>
    <w:rsid w:val="006D5820"/>
    <w:rsid w:val="00700C90"/>
    <w:rsid w:val="007121B0"/>
    <w:rsid w:val="00735FD7"/>
    <w:rsid w:val="00762C07"/>
    <w:rsid w:val="0079453D"/>
    <w:rsid w:val="007C6F28"/>
    <w:rsid w:val="007D4F3D"/>
    <w:rsid w:val="00800C5D"/>
    <w:rsid w:val="00800F32"/>
    <w:rsid w:val="008412AE"/>
    <w:rsid w:val="008B1463"/>
    <w:rsid w:val="008B544C"/>
    <w:rsid w:val="008D2CD8"/>
    <w:rsid w:val="00911831"/>
    <w:rsid w:val="009221F7"/>
    <w:rsid w:val="00925D16"/>
    <w:rsid w:val="00940CDE"/>
    <w:rsid w:val="00982843"/>
    <w:rsid w:val="009F0A6F"/>
    <w:rsid w:val="00A40035"/>
    <w:rsid w:val="00B0744D"/>
    <w:rsid w:val="00B25143"/>
    <w:rsid w:val="00B36054"/>
    <w:rsid w:val="00BF633F"/>
    <w:rsid w:val="00C45888"/>
    <w:rsid w:val="00CA71C1"/>
    <w:rsid w:val="00D91777"/>
    <w:rsid w:val="00F0529F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st">
    <w:name w:val="st"/>
    <w:basedOn w:val="DefaultParagraphFont"/>
    <w:rsid w:val="00243A33"/>
  </w:style>
  <w:style w:type="character" w:styleId="Emphasis">
    <w:name w:val="Emphasis"/>
    <w:basedOn w:val="DefaultParagraphFont"/>
    <w:uiPriority w:val="20"/>
    <w:qFormat/>
    <w:rsid w:val="00243A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2552</Characters>
  <Application>Microsoft Office Word</Application>
  <DocSecurity>0</DocSecurity>
  <Lines>196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2013-02-24T23:36:00Z</dcterms:created>
  <dcterms:modified xsi:type="dcterms:W3CDTF">2023-02-09T13:18:00Z</dcterms:modified>
</cp:coreProperties>
</file>